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D145" w14:textId="77777777" w:rsidR="00983E94" w:rsidRDefault="00973E45" w:rsidP="00F65350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7C5285">
        <w:rPr>
          <w:rFonts w:ascii="Arial" w:hAnsi="Arial" w:cs="Arial"/>
          <w:b/>
        </w:rPr>
        <w:t>PON</w:t>
      </w:r>
      <w:bookmarkStart w:id="0" w:name="OLE_LINK10"/>
      <w:bookmarkStart w:id="1" w:name="OLE_LINK11"/>
      <w:bookmarkStart w:id="2" w:name="OLE_LINK12"/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ALTERNANZA SCUOLA </w:t>
      </w:r>
      <w:proofErr w:type="gramStart"/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LAVORO</w:t>
      </w:r>
      <w:r w:rsidR="00F6535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 </w:t>
      </w:r>
      <w:bookmarkEnd w:id="0"/>
      <w:bookmarkEnd w:id="1"/>
      <w:bookmarkEnd w:id="2"/>
      <w:r w:rsidR="00983E94" w:rsidRPr="00983E94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“</w:t>
      </w:r>
      <w:proofErr w:type="gramEnd"/>
      <w:r w:rsidR="00983E94" w:rsidRPr="00983E94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WORK BASED LEARNING EXPERIENCE II ASL” CODICE 10.6.6A-FSEPON-CL-2019-37</w:t>
      </w:r>
    </w:p>
    <w:p w14:paraId="373156A7" w14:textId="189402B6" w:rsidR="00F65350" w:rsidRDefault="009C3B41" w:rsidP="00F65350">
      <w:pPr>
        <w:pStyle w:val="Corpotesto"/>
        <w:ind w:right="49"/>
        <w:jc w:val="both"/>
        <w:rPr>
          <w:rFonts w:ascii="Times" w:hAnsi="Times" w:cs="Times"/>
          <w:b/>
          <w:bCs/>
          <w:i/>
          <w:iCs/>
          <w:sz w:val="24"/>
          <w:szCs w:val="24"/>
          <w:lang w:eastAsia="it-IT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983E94" w:rsidRPr="00983E94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G29G18000260007</w:t>
      </w:r>
      <w:r w:rsidR="00983E94" w:rsidRPr="00983E94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ab/>
      </w:r>
    </w:p>
    <w:p w14:paraId="7AD6179C" w14:textId="77777777" w:rsidR="008D5B8D" w:rsidRPr="00715896" w:rsidRDefault="008D5B8D" w:rsidP="00F65350">
      <w:pPr>
        <w:pStyle w:val="Corpotesto"/>
        <w:ind w:right="49"/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14:paraId="0254BECD" w14:textId="77777777"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14:paraId="10FE0E88" w14:textId="77777777" w:rsidR="00983E94" w:rsidRDefault="008D5B8D" w:rsidP="00DD5456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FE2272">
        <w:rPr>
          <w:rFonts w:ascii="Arial" w:hAnsi="Arial" w:cs="Arial"/>
          <w:b/>
          <w:bCs/>
        </w:rPr>
        <w:t xml:space="preserve">REFERENTE ALLA VALUTAZIONE </w:t>
      </w:r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ALTERNANZA SCUOLA </w:t>
      </w:r>
      <w:proofErr w:type="gramStart"/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LAVORO</w:t>
      </w:r>
      <w:r w:rsidR="00F6535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 </w:t>
      </w:r>
      <w:r w:rsidR="00983E94" w:rsidRPr="00983E94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“</w:t>
      </w:r>
      <w:proofErr w:type="gramEnd"/>
      <w:r w:rsidR="00983E94" w:rsidRPr="00983E94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WORK BASED LEARNING EXPERIENCE II ASL” CODICE 10.6.6A-FSEPON-CL-2019-37</w:t>
      </w:r>
    </w:p>
    <w:p w14:paraId="11F0513B" w14:textId="2466A614" w:rsidR="009C3B41" w:rsidRDefault="009C3B41" w:rsidP="00DD5456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MODULO:</w:t>
      </w:r>
    </w:p>
    <w:p w14:paraId="65D13A0B" w14:textId="77777777" w:rsidR="00983E94" w:rsidRPr="00983E94" w:rsidRDefault="00983E94" w:rsidP="00983E94">
      <w:pPr>
        <w:spacing w:after="120"/>
        <w:ind w:right="49"/>
        <w:jc w:val="both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983E94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Pr="00983E94">
        <w:t>Orientamento al mondo del lavoro e Work-</w:t>
      </w:r>
      <w:proofErr w:type="spellStart"/>
      <w:r w:rsidRPr="00983E94">
        <w:t>based</w:t>
      </w:r>
      <w:proofErr w:type="spellEnd"/>
      <w:r w:rsidRPr="00983E94">
        <w:t xml:space="preserve"> learning II asl con reti di strutture ospitanti</w:t>
      </w:r>
    </w:p>
    <w:p w14:paraId="26ACB7D3" w14:textId="77777777" w:rsidR="00983E94" w:rsidRPr="00983E94" w:rsidRDefault="00983E94" w:rsidP="00983E94">
      <w:pPr>
        <w:spacing w:after="120"/>
        <w:ind w:right="49"/>
        <w:jc w:val="both"/>
        <w:rPr>
          <w:rFonts w:ascii="Corbel" w:hAnsi="Corbel" w:cs="Corbel"/>
          <w:spacing w:val="-1"/>
        </w:rPr>
      </w:pPr>
      <w:r w:rsidRPr="00983E94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Pr="00983E94">
        <w:t>Orientamento al mondo del lavoro e Work-</w:t>
      </w:r>
      <w:proofErr w:type="spellStart"/>
      <w:r w:rsidRPr="00983E94">
        <w:t>based</w:t>
      </w:r>
      <w:proofErr w:type="spellEnd"/>
      <w:r w:rsidRPr="00983E94">
        <w:t xml:space="preserve"> learning II asl in filiera</w:t>
      </w:r>
    </w:p>
    <w:p w14:paraId="4B14EED8" w14:textId="77777777" w:rsidR="00983E94" w:rsidRPr="00983E94" w:rsidRDefault="00983E94" w:rsidP="00983E94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61"/>
        <w:rPr>
          <w:rFonts w:ascii="Corbel" w:eastAsiaTheme="minorHAnsi" w:hAnsi="Corbel" w:cs="Corbel"/>
          <w:spacing w:val="-1"/>
          <w:sz w:val="24"/>
          <w:szCs w:val="24"/>
        </w:rPr>
      </w:pPr>
    </w:p>
    <w:p w14:paraId="7D1BC276" w14:textId="77777777" w:rsidR="00983E94" w:rsidRPr="00983E94" w:rsidRDefault="00983E94" w:rsidP="00983E94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61"/>
        <w:rPr>
          <w:rFonts w:ascii="Times New Roman" w:eastAsiaTheme="minorHAnsi" w:hAnsi="Times New Roman"/>
          <w:sz w:val="24"/>
          <w:szCs w:val="24"/>
        </w:rPr>
      </w:pPr>
      <w:r w:rsidRPr="00983E94">
        <w:rPr>
          <w:rFonts w:ascii="Arial" w:eastAsiaTheme="minorHAnsi" w:hAnsi="Arial" w:cs="Arial"/>
          <w:b/>
          <w:bCs/>
          <w:i/>
          <w:iCs/>
          <w:color w:val="000000"/>
          <w:sz w:val="32"/>
          <w:szCs w:val="32"/>
        </w:rPr>
        <w:t>□</w:t>
      </w:r>
      <w:r w:rsidRPr="00983E94">
        <w:rPr>
          <w:rFonts w:ascii="Times New Roman" w:eastAsiaTheme="minorHAnsi" w:hAnsi="Times New Roman"/>
          <w:sz w:val="24"/>
          <w:szCs w:val="24"/>
        </w:rPr>
        <w:t>Orientamento al mondo del lavoro e Work-</w:t>
      </w:r>
      <w:proofErr w:type="spellStart"/>
      <w:r w:rsidRPr="00983E94">
        <w:rPr>
          <w:rFonts w:ascii="Times New Roman" w:eastAsiaTheme="minorHAnsi" w:hAnsi="Times New Roman"/>
          <w:sz w:val="24"/>
          <w:szCs w:val="24"/>
        </w:rPr>
        <w:t>based</w:t>
      </w:r>
      <w:proofErr w:type="spellEnd"/>
      <w:r w:rsidRPr="00983E94">
        <w:rPr>
          <w:rFonts w:ascii="Times New Roman" w:eastAsiaTheme="minorHAnsi" w:hAnsi="Times New Roman"/>
          <w:sz w:val="24"/>
          <w:szCs w:val="24"/>
        </w:rPr>
        <w:t xml:space="preserve"> learning II asl in ambito interregionale</w:t>
      </w:r>
    </w:p>
    <w:p w14:paraId="11BF0F89" w14:textId="77777777" w:rsidR="00C765FC" w:rsidRDefault="00C765FC" w:rsidP="00595C92">
      <w:pPr>
        <w:spacing w:after="0"/>
        <w:jc w:val="both"/>
        <w:rPr>
          <w:rFonts w:ascii="Arial" w:hAnsi="Arial" w:cs="Arial"/>
        </w:rPr>
      </w:pPr>
    </w:p>
    <w:p w14:paraId="69C3AEFE" w14:textId="77777777"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562F64D6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31D374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62DE023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08FCD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5D952D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D4B267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0F9DD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2614B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8F4CC3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4BA5B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210C6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E5009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5382E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D1DC0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F2683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94A28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72BF6C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A5F83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33C5B4D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9FF735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D8798F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0603856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21CC9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BB350B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2D5B3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11572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49248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10BDD3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33207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721F2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21B01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76C966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D1DA0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CA65A1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DB27D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694CDE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5AD075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7F7B4AE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2A20EAD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4DB514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6CC9D10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56406C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963E97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9003B6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8F452C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017C2F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A9FDD3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1F766F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B37057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8D8EB2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4C3652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70D804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BFE490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545793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5476E9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069B71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E19DF75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D7CD82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19E78D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715896">
              <w:rPr>
                <w:rFonts w:ascii="Arial" w:hAnsi="Arial" w:cs="Arial"/>
              </w:rPr>
              <w:t>DATA  DI</w:t>
            </w:r>
            <w:proofErr w:type="gram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14:paraId="778E1116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032826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CC1D514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43183F6D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46064D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D6C794F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2576B48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F856F0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2C225C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F2EEFD9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06B43C2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D30D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1719D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0705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2D7C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97CB7AA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453C814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09EE5D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1AE3AD2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B76F21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32EB7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7F54F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0EC99A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FCF351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33BD1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AEB102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6D6688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73DE4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A23133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A54BD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5B8B0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F0E18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0815E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D3761A5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1341E3C9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10A9D84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5EDACD6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B067EF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1CC5AE0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A8CA71D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7C740C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320DFB3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6B923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D475D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BBA4FC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92D9B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B60A5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B8219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1EDAA9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5B5818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F36CD6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7272C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A9590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CC8AE7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9D9038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697A7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0F3C29F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0177BD3C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27E4BB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522B925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C9A95F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9A3698E" w14:textId="77777777"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3A93184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D1566B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791288F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71E648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404147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B920F9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6DF9F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1A486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59481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2EEFE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B5183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76F373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0A64A7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8493E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729B28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25B2705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8D3D4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A75C8E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DD6880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14:paraId="12EF7548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4FEBE4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7BD6AA7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55AC8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C8C46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24A6E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8229D0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7730D2C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BA3226B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3CD056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4B5652D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B58C1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CC948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6B5CD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CD5240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7D419C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EEDBD3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1818DC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27C84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B3A46B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B7EA4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C6C5C67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FBB88BA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421CD3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E-MAIL</w:t>
            </w:r>
          </w:p>
        </w:tc>
        <w:tc>
          <w:tcPr>
            <w:tcW w:w="480" w:type="dxa"/>
            <w:vAlign w:val="center"/>
          </w:tcPr>
          <w:p w14:paraId="6FCB4D5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62D49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8200D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661D9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98A885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9C706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692001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1AE50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D1E41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27FAF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FD3501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8B52A7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92B37C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08972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69A96C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397C05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791259" w14:textId="77777777"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14:paraId="67C1C4CF" w14:textId="77777777"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0FA8294C" w14:textId="77777777"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14:paraId="4144F1E5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0D00BB41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701C7704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0F0EBC75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14:paraId="43608C7A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14:paraId="69F9F218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14:paraId="34C97164" w14:textId="77777777"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2F0FC7AB" w14:textId="77777777"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14:paraId="0B6BC9C2" w14:textId="77777777"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14:paraId="4127DAC3" w14:textId="77777777"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31004907" w14:textId="77777777"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</w:t>
      </w:r>
      <w:proofErr w:type="gramStart"/>
      <w:r w:rsidRPr="00E87017">
        <w:rPr>
          <w:rFonts w:ascii="Arial" w:hAnsi="Arial" w:cs="Arial"/>
        </w:rPr>
        <w:t>della condizioni</w:t>
      </w:r>
      <w:proofErr w:type="gramEnd"/>
      <w:r w:rsidRPr="00E87017">
        <w:rPr>
          <w:rFonts w:ascii="Arial" w:hAnsi="Arial" w:cs="Arial"/>
        </w:rPr>
        <w:t xml:space="preserve"> di incompatibilità previste dalle Disposizioni e Istruzioni per l’attuazione delle iniziative cofinanziate dai Fondi Strutturali europei 2014/2020, in particolare di: </w:t>
      </w:r>
    </w:p>
    <w:p w14:paraId="72FE5161" w14:textId="77777777"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2184ED27" w14:textId="77777777"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038AAED7" w14:textId="77777777"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7A620E06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1EC0E48F" w14:textId="77777777"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14:paraId="690CF679" w14:textId="77777777"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31586676" w14:textId="77777777"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14:paraId="275F82ED" w14:textId="77777777"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162E9192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14:paraId="13934EDB" w14:textId="2376B5EC" w:rsidR="00A93CBD" w:rsidRPr="003D354F" w:rsidRDefault="00983E94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</w:t>
      </w:r>
      <w:r w:rsidR="00DF7D2D" w:rsidRPr="003D354F">
        <w:rPr>
          <w:rFonts w:ascii="Arial" w:hAnsi="Arial" w:cs="Arial"/>
        </w:rPr>
        <w:t>efini</w:t>
      </w:r>
      <w:r w:rsidR="00DF7D2D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</w:t>
      </w:r>
      <w:r w:rsidR="00A93CBD" w:rsidRPr="003D354F">
        <w:rPr>
          <w:rFonts w:ascii="Arial" w:hAnsi="Arial" w:cs="Arial"/>
        </w:rPr>
        <w:t xml:space="preserve">la programmazione didattica delle attività </w:t>
      </w:r>
      <w:r w:rsidR="00DF7D2D"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14:paraId="1544DF9C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14:paraId="0E43120E" w14:textId="77777777"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14:paraId="3E186745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14:paraId="493EA725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14:paraId="039F118F" w14:textId="77777777"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087149A2" w14:textId="77777777"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7D22858B" w14:textId="77777777" w:rsidR="00B1383D" w:rsidRPr="003D354F" w:rsidRDefault="0084693D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4047A2">
        <w:rPr>
          <w:rFonts w:ascii="Arial" w:hAnsi="Arial" w:cs="Arial"/>
          <w:b/>
        </w:rPr>
      </w:r>
      <w:r w:rsidR="004047A2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14:paraId="306A2074" w14:textId="1C2DD2AA" w:rsidR="00B1383D" w:rsidRPr="003D354F" w:rsidRDefault="0084693D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4047A2">
        <w:rPr>
          <w:rFonts w:ascii="Arial" w:hAnsi="Arial" w:cs="Arial"/>
          <w:b/>
        </w:rPr>
      </w:r>
      <w:r w:rsidR="004047A2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983E94">
        <w:rPr>
          <w:rFonts w:ascii="Arial" w:hAnsi="Arial" w:cs="Arial"/>
          <w:color w:val="000000"/>
        </w:rPr>
        <w:t xml:space="preserve"> </w:t>
      </w:r>
      <w:proofErr w:type="gramStart"/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</w:t>
      </w:r>
      <w:proofErr w:type="gramEnd"/>
      <w:r w:rsidR="00B1383D" w:rsidRPr="003D354F">
        <w:rPr>
          <w:rFonts w:ascii="Arial" w:hAnsi="Arial" w:cs="Arial"/>
          <w:color w:val="000000"/>
        </w:rPr>
        <w:t>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14:paraId="726BDED3" w14:textId="77777777"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14:paraId="2F5038F1" w14:textId="77777777"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14:paraId="33A54BCB" w14:textId="77777777"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67598735" w14:textId="77777777"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lastRenderedPageBreak/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0A4DBA3" w14:textId="77777777" w:rsidR="00586BB4" w:rsidRDefault="00586BB4" w:rsidP="0016298B">
      <w:pPr>
        <w:ind w:left="360"/>
        <w:jc w:val="both"/>
        <w:rPr>
          <w:rFonts w:ascii="Arial" w:hAnsi="Arial" w:cs="Arial"/>
        </w:rPr>
      </w:pPr>
    </w:p>
    <w:p w14:paraId="7F8ADED1" w14:textId="77777777"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14:paraId="0D92F9A1" w14:textId="77777777"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4A8F" w14:textId="77777777" w:rsidR="004047A2" w:rsidRDefault="004047A2" w:rsidP="000A1A17">
      <w:pPr>
        <w:spacing w:after="0" w:line="240" w:lineRule="auto"/>
      </w:pPr>
      <w:r>
        <w:separator/>
      </w:r>
    </w:p>
  </w:endnote>
  <w:endnote w:type="continuationSeparator" w:id="0">
    <w:p w14:paraId="76033C5E" w14:textId="77777777" w:rsidR="004047A2" w:rsidRDefault="004047A2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4A7A" w14:textId="77777777" w:rsidR="00BD74D7" w:rsidRPr="00A5155D" w:rsidRDefault="0084693D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FE2272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F2360" w14:textId="77777777" w:rsidR="004047A2" w:rsidRDefault="004047A2" w:rsidP="000A1A17">
      <w:pPr>
        <w:spacing w:after="0" w:line="240" w:lineRule="auto"/>
      </w:pPr>
      <w:r>
        <w:separator/>
      </w:r>
    </w:p>
  </w:footnote>
  <w:footnote w:type="continuationSeparator" w:id="0">
    <w:p w14:paraId="3346D3E6" w14:textId="77777777" w:rsidR="004047A2" w:rsidRDefault="004047A2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F419" w14:textId="77777777" w:rsidR="00BD74D7" w:rsidRDefault="00BD74D7">
    <w:pPr>
      <w:pStyle w:val="Intestazione"/>
    </w:pPr>
  </w:p>
  <w:p w14:paraId="0DE9240C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047A2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2356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B7340"/>
    <w:rsid w:val="007C31BF"/>
    <w:rsid w:val="007C3A2D"/>
    <w:rsid w:val="007C5285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93D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8F7E35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83E94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65350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E2272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4544E"/>
  <w15:docId w15:val="{6D32805C-F962-4C7B-8630-75B69F21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IMPROVE.dotx</Template>
  <TotalTime>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Rosa</cp:lastModifiedBy>
  <cp:revision>3</cp:revision>
  <cp:lastPrinted>2019-02-04T21:40:00Z</cp:lastPrinted>
  <dcterms:created xsi:type="dcterms:W3CDTF">2020-11-01T20:20:00Z</dcterms:created>
  <dcterms:modified xsi:type="dcterms:W3CDTF">2021-05-11T09:01:00Z</dcterms:modified>
</cp:coreProperties>
</file>